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098"/>
        <w:wordWrap w:val="false"/>
        <w:rPr>
          <w:rFonts w:ascii="Calibri" w:eastAsia="Calibri" w:hAnsi="Calibri"/>
          <w:lang w:val="id-ID"/>
        </w:rPr>
      </w:pPr>
      <w:r>
        <w:rPr>
          <w:sz w:val="20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4533904</wp:posOffset>
            </wp:positionH>
            <wp:positionV relativeFrom="margin">
              <wp:posOffset>-19054</wp:posOffset>
            </wp:positionV>
            <wp:extent cx="1080134" cy="1438275"/>
            <wp:effectExtent l="0" t="0" r="0" b="0"/>
            <wp:wrapSquare wrapText="bothSides"/>
            <wp:docPr id="1026" name="Picture 1" descr="/data/data/com.infraware.PolarisOfficeStdForTablet/files/.polaris_temp/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80134" cy="1438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tyle4103"/>
          <w:sz w:val="20"/>
          <w:szCs w:val="20"/>
        </w:rPr>
        <w:t>To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>: Crewing Department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Subject</w:t>
      </w:r>
      <w:r>
        <w:rPr>
          <w:rStyle w:val="style4103"/>
          <w:sz w:val="20"/>
          <w:szCs w:val="20"/>
          <w:lang w:val="id-ID"/>
        </w:rPr>
        <w:tab/>
      </w:r>
      <w:r>
        <w:rPr>
          <w:rStyle w:val="style4103"/>
          <w:sz w:val="20"/>
          <w:szCs w:val="20"/>
        </w:rPr>
        <w:t>: Application Letter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 xml:space="preserve">Apply as  </w:t>
      </w:r>
      <w:r>
        <w:rPr>
          <w:rStyle w:val="style4106"/>
          <w:sz w:val="20"/>
          <w:szCs w:val="20"/>
        </w:rPr>
        <w:t xml:space="preserve">  CRANE OPERATOR OR BOATSWAIN</w:t>
      </w:r>
    </w:p>
    <w:p>
      <w:pPr>
        <w:pStyle w:val="style4099"/>
        <w:wordWrap w:val="false"/>
        <w:rPr>
          <w:rFonts w:ascii="Calibri" w:eastAsia="Calibri" w:hAnsi="Calibri"/>
          <w:b/>
        </w:rPr>
      </w:pPr>
      <w:r>
        <w:rPr>
          <w:rStyle w:val="style4106"/>
          <w:sz w:val="20"/>
          <w:szCs w:val="20"/>
        </w:rPr>
        <w:t>CURICULUM VITAE</w:t>
      </w:r>
    </w:p>
    <w:p>
      <w:pPr>
        <w:pStyle w:val="style4098"/>
        <w:wordWrap w:val="false"/>
        <w:rPr>
          <w:rFonts w:ascii="Calibri" w:eastAsia="Calibri" w:hAnsi="Calibri"/>
          <w:b/>
        </w:rPr>
      </w:pPr>
      <w:r>
        <w:rPr>
          <w:rStyle w:val="style4106"/>
          <w:sz w:val="20"/>
          <w:szCs w:val="20"/>
        </w:rPr>
        <w:t>Personnel Data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Name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 xml:space="preserve">: </w:t>
      </w:r>
      <w:r>
        <w:rPr>
          <w:rStyle w:val="style4106"/>
          <w:sz w:val="20"/>
          <w:szCs w:val="20"/>
        </w:rPr>
        <w:t>AHMAD MUHIDIN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Place, Date OF Birth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>: Jakarta, 20 July 1975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Nationality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>: Indonesian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Passport No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>: B 7162223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 xml:space="preserve">Exp Date: 19 </w:t>
      </w:r>
      <w:r>
        <w:rPr>
          <w:rStyle w:val="style4103"/>
          <w:sz w:val="20"/>
          <w:szCs w:val="20"/>
          <w:lang w:val="id-ID"/>
        </w:rPr>
        <w:t>May</w:t>
      </w:r>
      <w:r>
        <w:rPr>
          <w:rStyle w:val="style4103"/>
          <w:sz w:val="20"/>
          <w:szCs w:val="20"/>
        </w:rPr>
        <w:t xml:space="preserve"> 2022</w:t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Style w:val="style4103"/>
          <w:sz w:val="20"/>
          <w:szCs w:val="20"/>
        </w:rPr>
        <w:t>Seaman Book No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  <w:t>: F 099020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>Exp Date: 26 Feb 2021</w:t>
      </w:r>
    </w:p>
    <w:p>
      <w:pPr>
        <w:pStyle w:val="style4098"/>
        <w:wordWrap w:val="false"/>
        <w:rPr>
          <w:rStyle w:val="style4103"/>
          <w:sz w:val="20"/>
          <w:szCs w:val="20"/>
        </w:rPr>
      </w:pPr>
      <w:r>
        <w:rPr>
          <w:rStyle w:val="style4103"/>
          <w:sz w:val="20"/>
          <w:szCs w:val="20"/>
        </w:rPr>
        <w:t>Address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  <w:lang w:val="en-US"/>
        </w:rPr>
        <w:t>:</w:t>
      </w:r>
      <w:r>
        <w:rPr>
          <w:rStyle w:val="style4103"/>
          <w:sz w:val="20"/>
          <w:szCs w:val="20"/>
        </w:rPr>
        <w:t xml:space="preserve"> Kabandungan 1 gg H didim Rt.04 Rw.05 No.46 sirnagalih Tamansari Bogor jawa barat Indonesia.</w:t>
      </w:r>
    </w:p>
    <w:p>
      <w:pPr>
        <w:pStyle w:val="style4098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9435"/>
        </w:tabs>
        <w:wordWrap w:val="false"/>
        <w:rPr>
          <w:rFonts w:ascii="Calibri" w:eastAsia="Calibri"/>
          <w:lang w:val="id-ID"/>
        </w:rPr>
      </w:pPr>
      <w:r>
        <w:rPr>
          <w:rStyle w:val="style4103"/>
          <w:sz w:val="20"/>
          <w:szCs w:val="20"/>
          <w:lang w:val="id-ID"/>
        </w:rPr>
        <w:t>Phone No</w:t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</w:rPr>
        <w:tab/>
      </w:r>
      <w:r>
        <w:rPr>
          <w:rStyle w:val="style4103"/>
          <w:sz w:val="20"/>
          <w:szCs w:val="20"/>
          <w:lang w:val="id-ID"/>
        </w:rPr>
        <w:tab/>
      </w:r>
      <w:r>
        <w:rPr>
          <w:rStyle w:val="style4103"/>
          <w:sz w:val="20"/>
          <w:szCs w:val="20"/>
        </w:rPr>
        <w:t xml:space="preserve">:  0062-85695142833 </w:t>
      </w:r>
      <w:r>
        <w:rPr>
          <w:rStyle w:val="style4103"/>
          <w:sz w:val="20"/>
          <w:szCs w:val="20"/>
        </w:rPr>
        <w:tab/>
      </w:r>
    </w:p>
    <w:p>
      <w:pPr>
        <w:pStyle w:val="style4098"/>
        <w:wordWrap w:val="false"/>
        <w:rPr>
          <w:rFonts w:ascii="Calibri" w:eastAsia="Calibri" w:hAnsi="Calibri"/>
        </w:rPr>
      </w:pPr>
      <w:r>
        <w:rPr>
          <w:rFonts w:ascii="Calibri" w:eastAsia="Calibri" w:hAnsi="Calibri"/>
        </w:rPr>
        <w:t>Email Address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 xml:space="preserve">:  </w:t>
      </w:r>
      <w:r>
        <w:rPr/>
        <w:fldChar w:fldCharType="begin"/>
      </w:r>
      <w:r>
        <w:instrText>HYPERLINK "mailto:ahmadmuhidin@ymail.com"</w:instrText>
      </w:r>
      <w:r>
        <w:rPr/>
        <w:fldChar w:fldCharType="separate"/>
      </w:r>
      <w:r>
        <w:rPr>
          <w:rStyle w:val="style85"/>
          <w:rFonts w:ascii="Calibri" w:eastAsia="Calibri" w:hAnsi="Calibri"/>
        </w:rPr>
        <w:t>a</w:t>
      </w:r>
      <w:r>
        <w:rPr>
          <w:rStyle w:val="style85"/>
          <w:rFonts w:ascii="Calibri" w:eastAsia="Calibri" w:hAnsi="Calibri"/>
        </w:rPr>
        <w:t>h</w:t>
      </w:r>
      <w:r>
        <w:rPr>
          <w:rStyle w:val="style85"/>
          <w:rFonts w:ascii="Calibri" w:eastAsia="Calibri" w:hAnsi="Calibri"/>
        </w:rPr>
        <w:t>m</w:t>
      </w:r>
      <w:r>
        <w:rPr>
          <w:rStyle w:val="style85"/>
          <w:rFonts w:ascii="Calibri" w:eastAsia="Calibri" w:hAnsi="Calibri"/>
        </w:rPr>
        <w:t>a</w:t>
      </w:r>
      <w:r>
        <w:rPr>
          <w:rStyle w:val="style85"/>
          <w:rFonts w:ascii="Calibri" w:eastAsia="Calibri" w:hAnsi="Calibri"/>
        </w:rPr>
        <w:t>d</w:t>
      </w:r>
      <w:r>
        <w:rPr>
          <w:rStyle w:val="style85"/>
          <w:rFonts w:ascii="Calibri" w:eastAsia="Calibri" w:hAnsi="Calibri"/>
        </w:rPr>
        <w:t>m</w:t>
      </w:r>
      <w:r>
        <w:rPr>
          <w:rStyle w:val="style85"/>
          <w:rFonts w:ascii="Calibri" w:eastAsia="Calibri" w:hAnsi="Calibri"/>
        </w:rPr>
        <w:t>u</w:t>
      </w:r>
      <w:r>
        <w:rPr>
          <w:rStyle w:val="style85"/>
          <w:rFonts w:ascii="Calibri" w:eastAsia="Calibri" w:hAnsi="Calibri"/>
        </w:rPr>
        <w:t>h</w:t>
      </w:r>
      <w:r>
        <w:rPr>
          <w:rStyle w:val="style85"/>
          <w:rFonts w:ascii="Calibri" w:eastAsia="Calibri" w:hAnsi="Calibri"/>
        </w:rPr>
        <w:t>i</w:t>
      </w:r>
      <w:r>
        <w:rPr>
          <w:rStyle w:val="style85"/>
          <w:rFonts w:ascii="Calibri" w:eastAsia="Calibri" w:hAnsi="Calibri"/>
        </w:rPr>
        <w:t>d</w:t>
      </w:r>
      <w:r>
        <w:rPr>
          <w:rStyle w:val="style85"/>
          <w:rFonts w:ascii="Calibri" w:eastAsia="Calibri" w:hAnsi="Calibri"/>
        </w:rPr>
        <w:t>i</w:t>
      </w:r>
      <w:r>
        <w:rPr>
          <w:rStyle w:val="style85"/>
          <w:rFonts w:ascii="Calibri" w:eastAsia="Calibri" w:hAnsi="Calibri"/>
        </w:rPr>
        <w:t>n</w:t>
      </w:r>
      <w:r>
        <w:rPr>
          <w:rStyle w:val="style85"/>
          <w:rFonts w:ascii="Calibri" w:eastAsia="Calibri" w:hAnsi="Calibri"/>
        </w:rPr>
        <w:t>@</w:t>
      </w:r>
      <w:r>
        <w:rPr>
          <w:rStyle w:val="style85"/>
          <w:rFonts w:ascii="Calibri" w:eastAsia="Calibri" w:hAnsi="Calibri"/>
        </w:rPr>
        <w:t>y</w:t>
      </w:r>
      <w:r>
        <w:rPr>
          <w:rStyle w:val="style85"/>
          <w:rFonts w:ascii="Calibri" w:eastAsia="Calibri" w:hAnsi="Calibri"/>
        </w:rPr>
        <w:t>m</w:t>
      </w:r>
      <w:r>
        <w:rPr>
          <w:rStyle w:val="style85"/>
          <w:rFonts w:ascii="Calibri" w:eastAsia="Calibri" w:hAnsi="Calibri"/>
        </w:rPr>
        <w:t>a</w:t>
      </w:r>
      <w:r>
        <w:rPr>
          <w:rStyle w:val="style85"/>
          <w:rFonts w:ascii="Calibri" w:eastAsia="Calibri" w:hAnsi="Calibri"/>
        </w:rPr>
        <w:t>i</w:t>
      </w:r>
      <w:r>
        <w:rPr>
          <w:rStyle w:val="style85"/>
          <w:rFonts w:ascii="Calibri" w:eastAsia="Calibri" w:hAnsi="Calibri"/>
        </w:rPr>
        <w:t>l</w:t>
      </w:r>
      <w:r>
        <w:rPr>
          <w:rStyle w:val="style85"/>
          <w:rFonts w:ascii="Calibri" w:eastAsia="Calibri" w:hAnsi="Calibri"/>
        </w:rPr>
        <w:t>.</w:t>
      </w:r>
      <w:r>
        <w:rPr>
          <w:rStyle w:val="style85"/>
          <w:rFonts w:ascii="Calibri" w:eastAsia="Calibri" w:hAnsi="Calibri"/>
        </w:rPr>
        <w:t>c</w:t>
      </w:r>
      <w:r>
        <w:rPr>
          <w:rStyle w:val="style85"/>
          <w:rFonts w:ascii="Calibri" w:eastAsia="Calibri" w:hAnsi="Calibri"/>
        </w:rPr>
        <w:t>o</w:t>
      </w:r>
      <w:r>
        <w:rPr>
          <w:rStyle w:val="style85"/>
          <w:rFonts w:ascii="Calibri" w:eastAsia="Calibri" w:hAnsi="Calibri"/>
        </w:rPr>
        <w:t>m</w:t>
      </w:r>
      <w:r>
        <w:rPr>
          <w:rFonts w:ascii="Calibri" w:eastAsia="Calibri" w:hAnsi="Calibri"/>
        </w:rPr>
        <w:fldChar w:fldCharType="end"/>
      </w:r>
    </w:p>
    <w:p>
      <w:pPr>
        <w:pStyle w:val="style4100"/>
        <w:wordWrap w:val="false"/>
        <w:rPr>
          <w:rFonts w:ascii="Calibri" w:eastAsia="Calibri" w:hAnsi="Calibri"/>
          <w:b/>
        </w:rPr>
      </w:pPr>
      <w:r>
        <w:rPr>
          <w:rStyle w:val="style4106"/>
          <w:sz w:val="20"/>
          <w:szCs w:val="20"/>
        </w:rPr>
        <w:t>Certificate of Proficiency</w:t>
      </w:r>
    </w:p>
    <w:tbl>
      <w:tblPr>
        <w:tblStyle w:val="style4097"/>
        <w:tblW w:w="110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79"/>
        <w:gridCol w:w="5036"/>
        <w:gridCol w:w="2255"/>
        <w:gridCol w:w="1536"/>
        <w:gridCol w:w="1626"/>
      </w:tblGrid>
      <w:tr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No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Type of Certificate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Certificate No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Place of Issued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Date of Issued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1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Rating as able seafarer Deck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6200024099340717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/>
            </w:pPr>
            <w:r>
              <w:t>16 Jun 2017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2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Basic Safety Training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6200024099011116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t>22 Jun 2016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3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Advanced Fire Fighting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</w:rPr>
              <w:t>62000240990</w:t>
            </w:r>
            <w:r>
              <w:rPr>
                <w:rStyle w:val="style4107"/>
                <w:sz w:val="20"/>
                <w:szCs w:val="20"/>
                <w:lang w:val="id-ID"/>
              </w:rPr>
              <w:t>61119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08 aug 2019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4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SCRB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</w:rPr>
              <w:t>620002409904</w:t>
            </w:r>
            <w:r>
              <w:rPr>
                <w:rStyle w:val="style4107"/>
                <w:sz w:val="20"/>
                <w:szCs w:val="20"/>
                <w:lang w:val="id-ID"/>
              </w:rPr>
              <w:t>1</w:t>
            </w:r>
            <w:r>
              <w:rPr>
                <w:rStyle w:val="style4107"/>
                <w:sz w:val="20"/>
                <w:szCs w:val="20"/>
              </w:rPr>
              <w:t>11</w:t>
            </w:r>
            <w:r>
              <w:rPr>
                <w:rStyle w:val="style4107"/>
                <w:sz w:val="20"/>
                <w:szCs w:val="20"/>
                <w:lang w:val="id-ID"/>
              </w:rPr>
              <w:t>9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Fonts w:ascii="Calibri" w:eastAsia="Calibri" w:hAnsi="Calibri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08</w:t>
            </w:r>
            <w:r>
              <w:rPr>
                <w:rStyle w:val="style4107"/>
                <w:sz w:val="20"/>
                <w:szCs w:val="20"/>
              </w:rPr>
              <w:t xml:space="preserve"> a</w:t>
            </w:r>
            <w:r>
              <w:rPr>
                <w:rStyle w:val="style4107"/>
                <w:sz w:val="20"/>
                <w:szCs w:val="20"/>
                <w:lang w:val="id-ID"/>
              </w:rPr>
              <w:t>ug</w:t>
            </w:r>
            <w:r>
              <w:rPr>
                <w:rStyle w:val="style4107"/>
                <w:sz w:val="20"/>
                <w:szCs w:val="20"/>
              </w:rPr>
              <w:t xml:space="preserve"> 201</w:t>
            </w:r>
            <w:r>
              <w:rPr>
                <w:rStyle w:val="style4107"/>
                <w:sz w:val="20"/>
                <w:szCs w:val="20"/>
                <w:lang w:val="id-ID"/>
              </w:rPr>
              <w:t>9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5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Security  Awareness Training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6200024099311120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1</w:t>
            </w:r>
            <w:r>
              <w:rPr>
                <w:rStyle w:val="style4107"/>
                <w:sz w:val="20"/>
                <w:szCs w:val="20"/>
              </w:rPr>
              <w:t>2</w:t>
            </w:r>
            <w:r>
              <w:rPr>
                <w:rStyle w:val="style4107"/>
                <w:sz w:val="20"/>
                <w:szCs w:val="20"/>
              </w:rPr>
              <w:t xml:space="preserve"> Mar 2020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6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Seafarers with designated security duties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6200024099321120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1</w:t>
            </w:r>
            <w:r>
              <w:rPr>
                <w:rStyle w:val="style4107"/>
                <w:sz w:val="20"/>
                <w:szCs w:val="20"/>
              </w:rPr>
              <w:t>2</w:t>
            </w:r>
            <w:r>
              <w:rPr>
                <w:rStyle w:val="style4107"/>
                <w:sz w:val="20"/>
                <w:szCs w:val="20"/>
              </w:rPr>
              <w:t xml:space="preserve"> Mar 2020</w:t>
            </w:r>
          </w:p>
        </w:tc>
      </w:tr>
      <w:tr>
        <w:tblPrEx/>
        <w:trPr/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  <w:lang w:val="id-ID"/>
              </w:rPr>
            </w:pPr>
            <w:r>
              <w:rPr>
                <w:rStyle w:val="style4107"/>
                <w:sz w:val="20"/>
                <w:szCs w:val="20"/>
                <w:lang w:val="id-ID"/>
              </w:rPr>
              <w:t>7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t>Medical first aid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620002409907</w:t>
            </w:r>
            <w:r>
              <w:rPr>
                <w:rStyle w:val="style4107"/>
                <w:sz w:val="20"/>
                <w:szCs w:val="20"/>
              </w:rPr>
              <w:t>1120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Jakarta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wordWrap w:val="false"/>
              <w:rPr>
                <w:rStyle w:val="style4107"/>
                <w:sz w:val="20"/>
                <w:szCs w:val="20"/>
              </w:rPr>
            </w:pPr>
            <w:r>
              <w:rPr>
                <w:rStyle w:val="style4107"/>
                <w:sz w:val="20"/>
                <w:szCs w:val="20"/>
              </w:rPr>
              <w:t>1</w:t>
            </w:r>
            <w:r>
              <w:rPr>
                <w:rStyle w:val="style4107"/>
                <w:sz w:val="20"/>
                <w:szCs w:val="20"/>
              </w:rPr>
              <w:t>6</w:t>
            </w:r>
            <w:r>
              <w:rPr>
                <w:rStyle w:val="style4107"/>
                <w:sz w:val="20"/>
                <w:szCs w:val="20"/>
              </w:rPr>
              <w:t xml:space="preserve"> ma</w:t>
            </w:r>
            <w:r>
              <w:rPr>
                <w:rStyle w:val="style4107"/>
                <w:sz w:val="20"/>
                <w:szCs w:val="20"/>
              </w:rPr>
              <w:t>r</w:t>
            </w:r>
            <w:r>
              <w:rPr>
                <w:rStyle w:val="style4107"/>
                <w:sz w:val="20"/>
                <w:szCs w:val="20"/>
              </w:rPr>
              <w:t xml:space="preserve"> 20</w:t>
            </w:r>
            <w:r>
              <w:rPr>
                <w:rStyle w:val="style4107"/>
                <w:sz w:val="20"/>
                <w:szCs w:val="20"/>
              </w:rPr>
              <w:t>20</w:t>
            </w:r>
          </w:p>
        </w:tc>
      </w:tr>
    </w:tbl>
    <w:p>
      <w:pPr>
        <w:pStyle w:val="style4100"/>
        <w:wordWrap w:val="false"/>
        <w:rPr>
          <w:rFonts w:ascii="Calibri" w:eastAsia="Calibri" w:hAnsi="Calibri"/>
        </w:rPr>
      </w:pPr>
    </w:p>
    <w:p>
      <w:pPr>
        <w:pStyle w:val="style4100"/>
        <w:wordWrap w:val="false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Non STCW Certificate</w:t>
      </w:r>
    </w:p>
    <w:tbl>
      <w:tblPr>
        <w:tblStyle w:val="style154"/>
        <w:tblW w:w="0" w:type="auto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32"/>
        <w:gridCol w:w="2460"/>
        <w:gridCol w:w="3018"/>
        <w:gridCol w:w="1873"/>
        <w:gridCol w:w="1549"/>
        <w:gridCol w:w="1600"/>
      </w:tblGrid>
      <w:tr>
        <w:trPr/>
        <w:tc>
          <w:tcPr>
            <w:tcW w:w="532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No</w:t>
            </w:r>
          </w:p>
        </w:tc>
        <w:tc>
          <w:tcPr>
            <w:tcW w:w="2460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 Type of certificate</w:t>
            </w:r>
          </w:p>
        </w:tc>
        <w:tc>
          <w:tcPr>
            <w:tcW w:w="3018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certificate no</w:t>
            </w:r>
          </w:p>
        </w:tc>
        <w:tc>
          <w:tcPr>
            <w:tcW w:w="1873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Place of issue</w:t>
            </w:r>
          </w:p>
        </w:tc>
        <w:tc>
          <w:tcPr>
            <w:tcW w:w="1549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 of  issue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 of Expiry</w:t>
            </w:r>
          </w:p>
        </w:tc>
      </w:tr>
      <w:tr>
        <w:tblPrEx/>
        <w:trPr/>
        <w:tc>
          <w:tcPr>
            <w:tcW w:w="532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60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Crane operator stage 2</w:t>
            </w:r>
          </w:p>
        </w:tc>
        <w:tc>
          <w:tcPr>
            <w:tcW w:w="3018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CO.003291/IPN/II/BGR/2020</w:t>
            </w:r>
          </w:p>
        </w:tc>
        <w:tc>
          <w:tcPr>
            <w:tcW w:w="1873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Bogor, Indonesia</w:t>
            </w:r>
          </w:p>
        </w:tc>
        <w:tc>
          <w:tcPr>
            <w:tcW w:w="1549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01/Feb/2020</w:t>
            </w:r>
          </w:p>
        </w:tc>
        <w:tc>
          <w:tcPr>
            <w:tcW w:w="1600" w:type="dxa"/>
            <w:tcBorders/>
          </w:tcPr>
          <w:p>
            <w:pPr>
              <w:pStyle w:val="style4100"/>
              <w:wordWrap w:val="false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31/01/2023</w:t>
            </w:r>
          </w:p>
        </w:tc>
      </w:tr>
    </w:tbl>
    <w:p>
      <w:pPr>
        <w:pStyle w:val="style4100"/>
        <w:wordWrap w:val="false"/>
        <w:rPr>
          <w:rFonts w:ascii="Calibri" w:eastAsia="Calibri" w:hAnsi="Calibri"/>
        </w:rPr>
      </w:pPr>
    </w:p>
    <w:p>
      <w:pPr>
        <w:pStyle w:val="style4100"/>
        <w:wordWrap w:val="false"/>
        <w:rPr>
          <w:rFonts w:ascii="Calibri" w:eastAsia="Calibri" w:hAnsi="Calibri"/>
        </w:rPr>
      </w:pPr>
      <w:r>
        <w:rPr>
          <w:rStyle w:val="style4106"/>
          <w:sz w:val="20"/>
          <w:szCs w:val="20"/>
        </w:rPr>
        <w:t>Active Sea Service</w:t>
      </w:r>
    </w:p>
    <w:tbl>
      <w:tblPr>
        <w:tblW w:w="1103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915"/>
        <w:gridCol w:w="1351"/>
        <w:gridCol w:w="937"/>
        <w:gridCol w:w="1298"/>
        <w:gridCol w:w="1079"/>
        <w:gridCol w:w="1800"/>
        <w:gridCol w:w="1924"/>
      </w:tblGrid>
      <w:tr>
        <w:trPr>
          <w:trHeight w:val="41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Vessel Name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Type of Vessel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Rank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GRT</w:t>
            </w:r>
            <w:r>
              <w:rPr>
                <w:rFonts w:eastAsia="Calibri" w:hAnsi="Calibri"/>
                <w:b/>
                <w:sz w:val="16"/>
                <w:szCs w:val="16"/>
                <w:lang w:val="en-US"/>
              </w:rPr>
              <w:t>/crane tonnage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Sign ON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Sign OFF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Trade Area / Country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sz w:val="16"/>
                <w:szCs w:val="16"/>
              </w:rPr>
              <w:t>Company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SAFANIYA 6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BOSUN, CRANE OPERATOR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1301</w:t>
            </w:r>
            <w:r>
              <w:rPr>
                <w:rFonts w:eastAsia="Calibri" w:hAnsi="Calibri"/>
                <w:sz w:val="16"/>
                <w:szCs w:val="16"/>
                <w:lang w:val="en-US"/>
              </w:rPr>
              <w:t>/35T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27-08-2019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21-12-2019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SAUDI ARABIYAH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MAKAMIN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SAFANIYA 4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UTILITY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BOSUN, CRANE OPERATOR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950</w:t>
            </w:r>
            <w:r>
              <w:rPr>
                <w:rFonts w:eastAsia="Calibri" w:hAnsi="Calibri"/>
                <w:sz w:val="16"/>
                <w:szCs w:val="16"/>
                <w:lang w:val="en-US"/>
              </w:rPr>
              <w:t>/25T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31-03-2018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01-04-2019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SAUDI ARABIYAH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MAKAMIN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SAFANIYA 6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BOSUN, CRANE OPERATOR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1301</w:t>
            </w:r>
            <w:r>
              <w:rPr>
                <w:rFonts w:eastAsia="Calibri" w:hAnsi="Calibri"/>
                <w:sz w:val="16"/>
                <w:szCs w:val="16"/>
                <w:lang w:val="en-US"/>
              </w:rPr>
              <w:t>/35T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06-08-2017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30-01-2018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SAUDI ARABIYAH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MAKAMIN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ABU SAFAH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BOSUN, CRANE OPERATOR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3250</w:t>
            </w:r>
            <w:r>
              <w:rPr>
                <w:rFonts w:eastAsia="Calibri" w:hAnsi="Calibri"/>
                <w:sz w:val="16"/>
                <w:szCs w:val="16"/>
                <w:lang w:val="en-US"/>
              </w:rPr>
              <w:t>/65T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13-11-2016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03-05-2016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SAUDI ARABIYAH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MAKAMIN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SHAMAL 5601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JACK UP BARGE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4063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28-12-2015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20-03-2016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UAE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GULF MARINE Service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SHAMAL 5601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JACK UP BARGE 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4063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13-08-2015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25-11-2015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UAE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GULF MARINE Service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SWIBER ELSE MARIE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AHTS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2708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13-12-2013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08-04-2014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SOUTH EAST ASIA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VALLIANZ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SWIBER CARINA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UTILITY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750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29-05-2013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12-10-2013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SOUTH EAST ASIA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VALLIANZ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SWIBER SINGAPORE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AHT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927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08-08-2012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13-12-2012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SOUTH EAST ASIA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VALLIANZ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GULF  HORIZON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DRILLING SHIP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1365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06-12-2011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13-06-2012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PERSIAN GULF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HORIZON FZE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AMARCO TIGER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SURVEY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908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27-06-2011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29-10-2011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SOUTH EAST ASIA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AMARCO SERVICES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SEAMAR SPLENDID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1119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28-09-2009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31-03-2021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NORTH SEA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SEAMAR BV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SEAMAR SPLENDID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DSV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1119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22-03-2009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18-08-2009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NORTH SEA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SEAMAR BV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ANSAR 17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AHTS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BOSUN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1678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01-03-2008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12-01-2009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SAUDI </w:t>
            </w:r>
            <w:r>
              <w:rPr>
                <w:rFonts w:eastAsia="Calibri" w:hAnsi="Calibri"/>
                <w:sz w:val="16"/>
                <w:szCs w:val="16"/>
                <w:lang w:val="en-US"/>
              </w:rPr>
              <w:t>ñ</w:t>
            </w:r>
            <w:r>
              <w:rPr>
                <w:rFonts w:ascii="Calibri" w:eastAsia="Calibri" w:hAnsi="Calibri"/>
                <w:sz w:val="16"/>
                <w:szCs w:val="16"/>
              </w:rPr>
              <w:t>ARABIYAH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BAKRIE NAVIGATION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HALUL 36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AB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1200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22-07-2004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17-09-2004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QATAR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HALUL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MANSAL 33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AB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950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28-09-2002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08-06-2003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QATAR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MANSAL OFFSHORE</w:t>
            </w:r>
          </w:p>
        </w:tc>
      </w:tr>
      <w:tr>
        <w:tblPrEx/>
        <w:trPr>
          <w:trHeight w:val="391" w:hRule="atLeast"/>
          <w:jc w:val="right"/>
        </w:trPr>
        <w:tc>
          <w:tcPr>
            <w:tcW w:w="172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SEABULK HERCULES</w:t>
            </w:r>
          </w:p>
        </w:tc>
        <w:tc>
          <w:tcPr>
            <w:tcW w:w="915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OSV</w:t>
            </w:r>
          </w:p>
        </w:tc>
        <w:tc>
          <w:tcPr>
            <w:tcW w:w="1351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AB</w:t>
            </w:r>
          </w:p>
        </w:tc>
        <w:tc>
          <w:tcPr>
            <w:tcW w:w="937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1200</w:t>
            </w:r>
          </w:p>
        </w:tc>
        <w:tc>
          <w:tcPr>
            <w:tcW w:w="1298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13-05-2000</w:t>
            </w:r>
          </w:p>
        </w:tc>
        <w:tc>
          <w:tcPr>
            <w:tcW w:w="1079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11-11-2000</w:t>
            </w:r>
          </w:p>
        </w:tc>
        <w:tc>
          <w:tcPr>
            <w:tcW w:w="1800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PERSIAN GULF</w:t>
            </w:r>
          </w:p>
        </w:tc>
        <w:tc>
          <w:tcPr>
            <w:tcW w:w="1924" w:type="dxa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style4100"/>
              <w:rPr>
                <w:rFonts w:ascii="Calibri" w:eastAsia="Calibri" w:hAnsi="Calibri"/>
                <w:sz w:val="16"/>
                <w:szCs w:val="16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>SEABULK OFFSHORE</w:t>
            </w:r>
          </w:p>
        </w:tc>
      </w:tr>
    </w:tbl>
    <w:p>
      <w:pPr>
        <w:pStyle w:val="style4100"/>
        <w:wordWrap w:val="false"/>
        <w:rPr>
          <w:rFonts w:ascii="Calibri" w:eastAsia="Calibri" w:hAnsi="Calibri"/>
          <w:sz w:val="16"/>
          <w:szCs w:val="16"/>
        </w:rPr>
      </w:pPr>
    </w:p>
    <w:p>
      <w:pPr>
        <w:pStyle w:val="style4100"/>
        <w:wordWrap w:val="false"/>
        <w:rPr>
          <w:rStyle w:val="style4107"/>
          <w:sz w:val="16"/>
          <w:szCs w:val="16"/>
          <w:lang w:val="en-ID"/>
        </w:rPr>
      </w:pPr>
      <w:r>
        <w:rPr>
          <w:rStyle w:val="style4107"/>
          <w:sz w:val="16"/>
          <w:szCs w:val="16"/>
        </w:rPr>
        <w:t>Best regards</w:t>
      </w:r>
      <w:r>
        <w:rPr>
          <w:rStyle w:val="style4107"/>
          <w:sz w:val="16"/>
          <w:szCs w:val="16"/>
          <w:lang w:val="id-ID"/>
        </w:rPr>
        <w:t>.</w:t>
      </w:r>
    </w:p>
    <w:p>
      <w:pPr>
        <w:pStyle w:val="style4100"/>
        <w:wordWrap w:val="false"/>
        <w:rPr>
          <w:rFonts w:ascii="Calibri" w:eastAsia="Calibri" w:hAnsi="Calibri"/>
          <w:sz w:val="16"/>
          <w:szCs w:val="16"/>
          <w:lang w:val="id-ID"/>
        </w:rPr>
      </w:pPr>
      <w:r>
        <w:rPr>
          <w:rStyle w:val="style4107"/>
          <w:sz w:val="16"/>
          <w:szCs w:val="16"/>
        </w:rPr>
        <w:t>A</w:t>
      </w:r>
      <w:r>
        <w:rPr>
          <w:rStyle w:val="style4107"/>
          <w:sz w:val="16"/>
          <w:szCs w:val="16"/>
          <w:lang w:val="id-ID"/>
        </w:rPr>
        <w:t>HMAD MUHIDIN</w:t>
      </w:r>
    </w:p>
    <w:p>
      <w:pPr>
        <w:pStyle w:val="style4100"/>
        <w:wordWrap w:val="false"/>
        <w:rPr>
          <w:rFonts w:ascii="Calibri" w:eastAsia="Calibri" w:hAnsi="Calibri"/>
        </w:rPr>
      </w:pPr>
    </w:p>
    <w:sectPr>
      <w:pgSz w:w="11907" w:h="16839" w:orient="portrait" w:code="9"/>
      <w:pgMar w:top="630" w:right="425" w:bottom="360" w:left="666" w:header="851" w:footer="992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000010101"/>
    <w:charset w:val="129"/>
    <w:family w:val="auto"/>
    <w:pitch w:val="fixed"/>
    <w:sig w:usb0="00000000" w:usb1="09060000" w:usb2="00000010" w:usb3="00000000" w:csb0="0008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rial Unicode MS"/>
    <w:panose1 w:val="020b0503020000020004"/>
    <w:charset w:val="129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2"/>
  </w:compat>
  <m:mathPr>
    <m:smallFrac m:val="1"/>
    <m:dispDef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Batang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uiPriority w:val="1"/>
    <w:pPr>
      <w:wordWrap w:val="false"/>
      <w:autoSpaceDE w:val="false"/>
      <w:autoSpaceDN w:val="false"/>
      <w:jc w:val="both"/>
    </w:pPr>
    <w:rPr>
      <w:rFonts w:ascii="Batang"/>
      <w:lang w:eastAsia="ko-KR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table" w:styleId="style154">
    <w:name w:val="Table Grid"/>
    <w:basedOn w:val="style105"/>
    <w:next w:val="style154"/>
    <w:uiPriority w:val="37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Default Table"/>
    <w:next w:val="style4097"/>
    <w:uiPriority w:val="151"/>
    <w:pPr/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8">
    <w:name w:val="ParaAttribute0"/>
    <w:next w:val="style4098"/>
    <w:uiPriority w:val="152"/>
    <w:pPr>
      <w:wordWrap w:val="false"/>
      <w:spacing w:after="40"/>
    </w:pPr>
    <w:rPr/>
  </w:style>
  <w:style w:type="paragraph" w:customStyle="1" w:styleId="style4099">
    <w:name w:val="ParaAttribute1"/>
    <w:next w:val="style4099"/>
    <w:uiPriority w:val="153"/>
    <w:pPr>
      <w:wordWrap w:val="false"/>
      <w:spacing w:after="40"/>
      <w:jc w:val="center"/>
    </w:pPr>
    <w:rPr/>
  </w:style>
  <w:style w:type="paragraph" w:customStyle="1" w:styleId="style4100">
    <w:name w:val="ParaAttribute2"/>
    <w:next w:val="style4100"/>
    <w:uiPriority w:val="154"/>
    <w:pPr>
      <w:wordWrap w:val="false"/>
    </w:pPr>
    <w:rPr/>
  </w:style>
  <w:style w:type="paragraph" w:customStyle="1" w:styleId="style4101">
    <w:name w:val="ParaAttribute3"/>
    <w:next w:val="style4101"/>
    <w:uiPriority w:val="155"/>
    <w:pPr>
      <w:wordWrap w:val="false"/>
    </w:pPr>
    <w:rPr/>
  </w:style>
  <w:style w:type="paragraph" w:customStyle="1" w:styleId="style4102">
    <w:name w:val="ParaAttribute4"/>
    <w:next w:val="style4102"/>
    <w:uiPriority w:val="156"/>
    <w:pPr>
      <w:wordWrap w:val="false"/>
      <w:ind w:left="-342" w:firstLine="0"/>
    </w:pPr>
    <w:rPr/>
  </w:style>
  <w:style w:type="character" w:customStyle="1" w:styleId="style4103">
    <w:name w:val="CharAttribute0"/>
    <w:next w:val="style4103"/>
    <w:uiPriority w:val="157"/>
    <w:rPr>
      <w:rFonts w:ascii="Calibri" w:eastAsia="Calibri"/>
      <w:sz w:val="24"/>
      <w:szCs w:val="24"/>
    </w:rPr>
  </w:style>
  <w:style w:type="character" w:customStyle="1" w:styleId="style4104">
    <w:name w:val="CharAttribute1"/>
    <w:next w:val="style4104"/>
    <w:uiPriority w:val="158"/>
    <w:rPr>
      <w:rFonts w:ascii="Batang" w:eastAsia="Batang"/>
    </w:rPr>
  </w:style>
  <w:style w:type="character" w:customStyle="1" w:styleId="style4105">
    <w:name w:val="CharAttribute2"/>
    <w:next w:val="style4105"/>
    <w:uiPriority w:val="159"/>
    <w:rPr>
      <w:rFonts w:ascii="Calibri" w:eastAsia="Calibri"/>
      <w:sz w:val="24"/>
      <w:szCs w:val="24"/>
    </w:rPr>
  </w:style>
  <w:style w:type="character" w:customStyle="1" w:styleId="style4106">
    <w:name w:val="CharAttribute3"/>
    <w:next w:val="style4106"/>
    <w:uiPriority w:val="160"/>
    <w:rPr>
      <w:rFonts w:ascii="Calibri" w:eastAsia="Calibri"/>
      <w:b/>
      <w:sz w:val="24"/>
      <w:szCs w:val="24"/>
    </w:rPr>
  </w:style>
  <w:style w:type="character" w:customStyle="1" w:styleId="style4107">
    <w:name w:val="CharAttribute4"/>
    <w:next w:val="style4107"/>
    <w:uiPriority w:val="161"/>
    <w:rPr>
      <w:rFonts w:ascii="Calibri" w:eastAsia="Calibri"/>
      <w:sz w:val="22"/>
      <w:szCs w:val="22"/>
    </w:rPr>
  </w:style>
  <w:style w:type="character" w:styleId="style85">
    <w:name w:val="Hyperlink"/>
    <w:basedOn w:val="style65"/>
    <w:next w:val="style85"/>
    <w:uiPriority w:val="162"/>
    <w:rPr>
      <w:color w:val="0000ff"/>
      <w:u w:val="single"/>
    </w:rPr>
  </w:style>
  <w:style w:type="paragraph" w:styleId="style153">
    <w:name w:val="Balloon Text"/>
    <w:basedOn w:val="style0"/>
    <w:next w:val="style153"/>
    <w:link w:val="style4108"/>
    <w:uiPriority w:val="163"/>
    <w:pPr/>
    <w:rPr>
      <w:rFonts w:ascii="Segoe UI" w:cs="Segoe UI" w:hAnsi="Segoe UI"/>
      <w:sz w:val="18"/>
      <w:szCs w:val="18"/>
    </w:rPr>
  </w:style>
  <w:style w:type="character" w:customStyle="1" w:styleId="style4108">
    <w:name w:val="Balloon Text Char"/>
    <w:basedOn w:val="style65"/>
    <w:next w:val="style4108"/>
    <w:link w:val="style153"/>
    <w:uiPriority w:val="164"/>
    <w:rPr>
      <w:rFonts w:ascii="Segoe UI" w:cs="Segoe UI" w:hAnsi="Segoe UI"/>
      <w:sz w:val="18"/>
      <w:szCs w:val="18"/>
      <w:lang w:eastAsia="ko-KR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414</Words>
  <Pages>1</Pages>
  <Characters>2373</Characters>
  <Application>WPS Office</Application>
  <DocSecurity>0</DocSecurity>
  <Paragraphs>246</Paragraphs>
  <ScaleCrop>false</ScaleCrop>
  <Company>INFRAWARE, Inc.</Company>
  <LinksUpToDate>false</LinksUpToDate>
  <CharactersWithSpaces>2600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2020-08-31T14:01:42Z</dcterms:created>
  <dc:creator>User</dc:creator>
  <lastModifiedBy>SM-T285</lastModifiedBy>
  <dcterms:modified xsi:type="dcterms:W3CDTF">2020-08-31T14:37:39Z</dcterms:modified>
  <revision>3</revision>
  <dc:title>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